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C5" w:rsidRDefault="003427C5" w:rsidP="003427C5">
      <w:pPr>
        <w:rPr>
          <w:rFonts w:ascii="Times New Roman" w:hAnsi="Times New Roman" w:cs="Times New Roman"/>
          <w:b/>
        </w:rPr>
      </w:pPr>
      <w:r w:rsidRPr="00BD7092">
        <w:rPr>
          <w:rFonts w:ascii="Times New Roman" w:hAnsi="Times New Roman" w:cs="Times New Roman"/>
          <w:b/>
        </w:rPr>
        <w:t xml:space="preserve">По результатам своей педагогической деятельности </w:t>
      </w:r>
      <w:proofErr w:type="gramStart"/>
      <w:r w:rsidRPr="00BD7092">
        <w:rPr>
          <w:rFonts w:ascii="Times New Roman" w:hAnsi="Times New Roman" w:cs="Times New Roman"/>
          <w:b/>
        </w:rPr>
        <w:t>отмечена</w:t>
      </w:r>
      <w:proofErr w:type="gramEnd"/>
      <w:r w:rsidRPr="00BD7092">
        <w:rPr>
          <w:rFonts w:ascii="Times New Roman" w:hAnsi="Times New Roman" w:cs="Times New Roman"/>
          <w:b/>
        </w:rPr>
        <w:t xml:space="preserve"> следующими грамотами и благодарностями.</w:t>
      </w:r>
    </w:p>
    <w:tbl>
      <w:tblPr>
        <w:tblW w:w="5000" w:type="pct"/>
        <w:tblBorders>
          <w:top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060"/>
        <w:gridCol w:w="3762"/>
        <w:gridCol w:w="45"/>
      </w:tblGrid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помощь в чествовании победителей Первенства Воронежской области по футболу среди мужских команд сезона 2010 года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 2010 г. Директор Муниципального образовательного учреждения дополнительного образования детей Борисоглебского детско-юношеского центра «Физкультура и спорт» Ю.В. Волхов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за участие в конкурсе «Презентация к уроку»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 г. Издательский дом «Первое сентября» Председатель оргкомитета А.С. Соловейчик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за представление своего педагогического опыта на Всероссийском фестивале «Открытый урок»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 г. Издательский дом «Первое сентября» Председатель оргкомитета А.С. Соловейчик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Почётная грамота за значительные успехи и совершенствование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многолетний плодотворный труд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департамента образования, науки и молодёжной политики Воронежской области от 12 сентября 2011 года № 138 - Л. Руководитель департамента образования, науки и молодёжной политики О.Н, Мосолов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Почётная грамота за подготовку призёра и победителей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туристко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-краеведческого сбора младших школьников Борисоглебского городского округа «Знатоки родного края»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3 от 27.12.2011. Директор МБОУ БГО ООШ № 9 Игнатьева Т.В.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Благодарность за подготовку Сергеевой Юлии и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Понкратовой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Полины, показавших высокие результаты в региональной заочной олимпиаде младших школьников по окружающему миру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12.04.2012.  Зав. кафедрой естественных наук и методики их преподавания И.И.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Пятибратова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доцент, кандидат педагогических наук. Декан психолого-педагогического факультета ФГБОУ ВПО «Борисоглебский педагогический институт» Г.Ю. Алексеева, доцент, кандидат педагогических наук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подготовку учащихся 2 класса Кузнецовой Елизаветы, Федюнина Егора, показавших высокие результаты в региональной заочной олимпиаде младших школьников по математике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30.03.2012.  Зав. кафедрой естественных наук и методики их преподавания И.И.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Пятибратова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доцент, кандидат педагогических наук. Декан психолого-педагогического факультета ФГБОУ ВПО «Борисоглебский педагогический институт» Г.Ю. Алексеева, доцент, кандидат педагогических наук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Благодарственное письмо за проведение открытого урока для студентов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педагогического факультета ФГБОУ ВПО «Борисоглебский государственный педагогический институт»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10.04.2013.  Зав. кафедрой русского языка и методики его преподавания в начальных классах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Муравьёва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Н.М. Декан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педагогического факультета ФГБОУ ВПО « Борисоглебский государственный педагогический институт» Алексеева Г.Ю.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Благодарственное письмо за подготовку победителя Конкурса чтецов городской олимпиады младших школьников, организованной ФГБОУ ВПО «Борисоглебский государственный педагогический институт»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23.03.2013. Зав. кафедрой русского языка и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методикиего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преподавания в начальных классах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Муравьёва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Н.М. Декан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педагогического факультета ФГБОУ ВПО « Борисоглебский государственный педагогический институт» Алексеева Г.Ю.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творческий подход и грамотное руководство, проявленные при подготовке учащихся к конкурсу «Музей глазами детей», посвящённому 100-летию со дня основания Борисоглебского историко-художественного музея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Февраль 2012 г. Директор Муниципального бюджетного учреждения культуры Борисоглебского городского округа «Борисоглебский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историко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художественный музей» Апальков Ю.А.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Почётная грамота за подготовку призёра и победителей краеведческого сбора младших школьников Борисоглебского городского округа «Знатоки родного </w:t>
            </w: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края», посвящённого 315-летию г. Борисоглебска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Приказ 5 от 25.01.2013. Директор МБОУ БГО ООШ № 9 Игнатьева Т.В.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lastRenderedPageBreak/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отличную подготовку финалистов-участников городского конкурса ораторского мастерства в рамках окружного фестиваля детского творчества «Радуга талантов»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2013 г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начальника отдела культуры, спорта и молодёжной политики администрации Борисоглебского городского округа Воронежской области О.В. Загребина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Почётная грамота за значительные успехи и совершенствование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многолетний плодотворный труд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департамента образования, науки и молодёжной политики Воронежской области от 15 июля 2013 года № 158 - Л. Руководитель департамента образования, науки и молодёжной политики О.Н, Мосолов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Благодарственное письмо за участие в научно - практическом семинаре «Развитие творческой деятельности младших школьников на уроках чтения в соответствии с требованиями ФГОСС НОО, организованном в рамках »Недели науки« в ФГБОУ ВПО »Борисоглебский государственный педагогический институт'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10.04.2013</w:t>
            </w:r>
            <w:proofErr w:type="gram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ав. кафедрой русского языка и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методикиего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преподавания в начальных классах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Муравьёва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Н.М.Декан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педагогического факультета ФГБОУ ВПО « Борисоглебский государственный педагогический институт» Алексеева Г.Ю.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Благодарственное письмо за участие в проведении государственной итоговой аттестации выпускников 9-х классов в 2014 году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2014 г Начальник отдела по образованию администрации Борисоглебского городского округа Воронежской области С.В.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Ласкина</w:t>
            </w:r>
            <w:proofErr w:type="spellEnd"/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подготовку победителей городского конкурса театрального мастерства «Юные таланты за безопасность», призёра городского конкурса ораторского мастерства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05.10.2013 Директор МБОУ БГО ООШ № 9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Н.В.Попова</w:t>
            </w:r>
            <w:proofErr w:type="spellEnd"/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Благодарственное письмо за подготовку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Евсенко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Олеси, занявшей I место в Конкурсе чтецов региональной олимпиады младших школьников, организованной ФГБОУ ВПО «Борисоглебский государственный педагогический институт»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15.03.2014</w:t>
            </w:r>
            <w:proofErr w:type="gram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ав. кафедрой русского языка и методики его преподавания в начальных классах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Муравьёва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Н.М. Декан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педагогического факультета ФГБОУ ВПО « Борисоглебский государственный педагогический институт» Алексеева Г.Ю.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Благодарственное письмо за добросовестный труд и высокие профессиональные достижения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24.05.2014 Директор МБОУ БГО ООШ № 9 Н.В. Попова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Благодарность за отличную подготовку участника конкурса риторики, состоявшегося 27 - 28 марта 2014 г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2014 г Кафедра русского языка и методики его преподавания </w:t>
            </w:r>
            <w:proofErr w:type="spellStart"/>
            <w:proofErr w:type="gram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Историко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филологический</w:t>
            </w:r>
            <w:proofErr w:type="gram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факультет. Ректор ФГБОУ ВПО «Борисоглебский государственный педагогический институт» М.Я. Пащенко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Благодарственное письмо от оргкомитета XIII областного конкурса Край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Воронежза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подготовку призёра в номинации «Школьники 7-10 лет: сочинение»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 Ректор «Института развития образования» Воронежской области, проф. Ю.А. Савинков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за творческий подход и высокий уровень профессионального мастерства, проявленные при организации и проведении Общероссийской предметной олимпиады для школьников «Пятёрочка»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Зима 2014 Центр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подготовки Оргкомитет Олимпиады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за подготовку победителей Всероссийского конкурса «Мир вокруг нас. Динозавры»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Январь 2015 Председатель оргкомитета конкурса Н.В. </w:t>
            </w:r>
            <w:proofErr w:type="spellStart"/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Леготкин</w:t>
            </w:r>
            <w:proofErr w:type="spellEnd"/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за распространение своего педагогического опыта в рамках номинации «Организация праздников и мероприятий в средних учебных заведениях»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10.07.2015 рег. № ДИ 40/171-4 Председатель оргкомитета Всероссийского фестиваля педагогического творчества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427C5" w:rsidRPr="00B31944" w:rsidTr="00727941">
        <w:tc>
          <w:tcPr>
            <w:tcW w:w="0" w:type="auto"/>
            <w:shd w:val="clear" w:color="auto" w:fill="auto"/>
            <w:vAlign w:val="center"/>
            <w:hideMark/>
          </w:tcPr>
          <w:p w:rsidR="003427C5" w:rsidRPr="00735CC8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35CC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696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Грамота за организацию и проведение мониторингового конкурса «ЭМУ - Специалист 2015»</w:t>
            </w:r>
          </w:p>
        </w:tc>
        <w:tc>
          <w:tcPr>
            <w:tcW w:w="2004" w:type="pct"/>
            <w:shd w:val="clear" w:color="auto" w:fill="auto"/>
            <w:hideMark/>
          </w:tcPr>
          <w:p w:rsidR="003427C5" w:rsidRPr="00504E1D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E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 г Директор АНО «Центр Развития Молодёжи» Попов Д.С.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3427C5" w:rsidRPr="00B31944" w:rsidRDefault="003427C5" w:rsidP="00727941">
            <w:pPr>
              <w:pStyle w:val="a3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</w:tbl>
    <w:p w:rsidR="003427C5" w:rsidRPr="00BD7092" w:rsidRDefault="003427C5" w:rsidP="003427C5">
      <w:pPr>
        <w:rPr>
          <w:rFonts w:ascii="Times New Roman" w:hAnsi="Times New Roman" w:cs="Times New Roman"/>
          <w:b/>
        </w:rPr>
      </w:pPr>
    </w:p>
    <w:p w:rsidR="00C8656A" w:rsidRDefault="00C8656A">
      <w:bookmarkStart w:id="0" w:name="_GoBack"/>
      <w:bookmarkEnd w:id="0"/>
    </w:p>
    <w:sectPr w:rsidR="00C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5"/>
    <w:rsid w:val="003427C5"/>
    <w:rsid w:val="00C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2015-09-07T05:16:00Z</dcterms:created>
  <dcterms:modified xsi:type="dcterms:W3CDTF">2015-09-07T05:29:00Z</dcterms:modified>
</cp:coreProperties>
</file>